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A45" w:rsidRDefault="00123A45" w:rsidP="00123A45"/>
    <w:p w:rsidR="006259E3" w:rsidRDefault="006259E3" w:rsidP="006259E3">
      <w:pPr>
        <w:pStyle w:val="exercise"/>
      </w:pPr>
      <w:r>
        <w:t>Cloud Storage</w:t>
      </w:r>
      <w:r w:rsidR="00B733B4">
        <w:t xml:space="preserve"> v Local Storage exercise</w:t>
      </w:r>
    </w:p>
    <w:p w:rsidR="00B733B4" w:rsidRDefault="00B733B4" w:rsidP="00B733B4">
      <w:pPr>
        <w:spacing w:after="132"/>
        <w:rPr>
          <w:b/>
          <w:u w:val="single" w:color="000000"/>
        </w:rPr>
      </w:pPr>
    </w:p>
    <w:p w:rsidR="00B733B4" w:rsidRDefault="00B733B4" w:rsidP="00B733B4">
      <w:pPr>
        <w:spacing w:after="132"/>
        <w:rPr>
          <w:b/>
          <w:u w:val="single" w:color="000000"/>
        </w:rPr>
      </w:pPr>
      <w:r>
        <w:rPr>
          <w:b/>
          <w:u w:val="single" w:color="000000"/>
        </w:rPr>
        <w:t>Goal:</w:t>
      </w:r>
    </w:p>
    <w:p w:rsidR="00B733B4" w:rsidRDefault="00B733B4" w:rsidP="00B733B4">
      <w:pPr>
        <w:spacing w:after="132"/>
        <w:rPr>
          <w:b/>
          <w:u w:val="single" w:color="000000"/>
        </w:rPr>
      </w:pPr>
      <w:r>
        <w:t>The goal of this exercise is to research the benefits and disadvantages of cloud and local storage, and provide a conclusion on which you feel is best to use in a workplace environment.</w:t>
      </w:r>
    </w:p>
    <w:p w:rsidR="00B733B4" w:rsidRDefault="00B733B4" w:rsidP="00B733B4">
      <w:pPr>
        <w:spacing w:after="132"/>
      </w:pPr>
      <w:r>
        <w:rPr>
          <w:b/>
          <w:u w:val="single" w:color="000000"/>
        </w:rPr>
        <w:t>Instructions</w:t>
      </w:r>
      <w:r>
        <w:rPr>
          <w:b/>
        </w:rPr>
        <w:t xml:space="preserve"> </w:t>
      </w:r>
    </w:p>
    <w:p w:rsidR="00B733B4" w:rsidRDefault="00B733B4" w:rsidP="00B733B4">
      <w:pPr>
        <w:spacing w:after="145" w:line="249" w:lineRule="auto"/>
        <w:ind w:right="907"/>
      </w:pPr>
      <w:r>
        <w:t xml:space="preserve">As we have learned, cloud storage is another way to store data and files.  You are to go online and research benefits and disadvantages on both cloud and local storage.  </w:t>
      </w:r>
    </w:p>
    <w:p w:rsidR="000E6830" w:rsidRDefault="000E6830" w:rsidP="00B733B4">
      <w:pPr>
        <w:spacing w:after="145" w:line="249" w:lineRule="auto"/>
        <w:ind w:right="907"/>
      </w:pPr>
    </w:p>
    <w:tbl>
      <w:tblPr>
        <w:tblStyle w:val="TableGrid"/>
        <w:tblW w:w="5000" w:type="pct"/>
        <w:tblInd w:w="0" w:type="dxa"/>
        <w:tblCellMar>
          <w:top w:w="72" w:type="dxa"/>
          <w:left w:w="108" w:type="dxa"/>
          <w:bottom w:w="34" w:type="dxa"/>
          <w:right w:w="43" w:type="dxa"/>
        </w:tblCellMar>
        <w:tblLook w:val="04A0" w:firstRow="1" w:lastRow="0" w:firstColumn="1" w:lastColumn="0" w:noHBand="0" w:noVBand="1"/>
      </w:tblPr>
      <w:tblGrid>
        <w:gridCol w:w="4815"/>
        <w:gridCol w:w="4816"/>
      </w:tblGrid>
      <w:tr w:rsidR="00B733B4" w:rsidRPr="00F920F3" w:rsidTr="00B733B4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3B4" w:rsidRPr="00F920F3" w:rsidRDefault="00B733B4" w:rsidP="006C12A5">
            <w:pPr>
              <w:rPr>
                <w:sz w:val="24"/>
              </w:rPr>
            </w:pPr>
            <w:r>
              <w:rPr>
                <w:b/>
                <w:sz w:val="24"/>
              </w:rPr>
              <w:t>Local Storage</w:t>
            </w:r>
          </w:p>
        </w:tc>
      </w:tr>
      <w:tr w:rsidR="00B733B4" w:rsidTr="00B733B4">
        <w:trPr>
          <w:trHeight w:val="2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3B4" w:rsidRDefault="00B733B4" w:rsidP="00B733B4">
            <w:pPr>
              <w:spacing w:line="239" w:lineRule="auto"/>
              <w:ind w:right="1308"/>
              <w:rPr>
                <w:b/>
                <w:i/>
              </w:rPr>
            </w:pPr>
            <w:r>
              <w:rPr>
                <w:b/>
                <w:i/>
              </w:rPr>
              <w:t>Advantages:</w:t>
            </w:r>
          </w:p>
          <w:p w:rsidR="00B733B4" w:rsidRDefault="003F071F" w:rsidP="00B733B4">
            <w:pPr>
              <w:spacing w:line="239" w:lineRule="auto"/>
              <w:ind w:right="90"/>
              <w:rPr>
                <w:b/>
                <w:i/>
              </w:rPr>
            </w:pPr>
            <w:sdt>
              <w:sdtPr>
                <w:id w:val="-42609649"/>
                <w:placeholder>
                  <w:docPart w:val="52760792DF3549928B7921D461E44569"/>
                </w:placeholder>
                <w:showingPlcHdr/>
                <w:text w:multiLine="1"/>
              </w:sdtPr>
              <w:sdtEndPr/>
              <w:sdtContent>
                <w:r w:rsidR="00B733B4" w:rsidRPr="004C4489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:rsidR="00B733B4" w:rsidRDefault="00B733B4" w:rsidP="006C12A5"/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3B4" w:rsidRDefault="00B733B4" w:rsidP="006C12A5">
            <w:pPr>
              <w:spacing w:line="239" w:lineRule="auto"/>
              <w:ind w:right="1308"/>
              <w:rPr>
                <w:b/>
                <w:i/>
              </w:rPr>
            </w:pPr>
            <w:r>
              <w:rPr>
                <w:b/>
                <w:i/>
              </w:rPr>
              <w:t>Disadvantages:</w:t>
            </w:r>
          </w:p>
          <w:p w:rsidR="00B733B4" w:rsidRDefault="003F071F" w:rsidP="006C12A5">
            <w:pPr>
              <w:spacing w:line="239" w:lineRule="auto"/>
              <w:ind w:right="90"/>
            </w:pPr>
            <w:sdt>
              <w:sdtPr>
                <w:id w:val="1216629514"/>
                <w:placeholder>
                  <w:docPart w:val="6F7DDFDB6564429AB9C9A4F1240CA657"/>
                </w:placeholder>
                <w:showingPlcHdr/>
                <w:text w:multiLine="1"/>
              </w:sdtPr>
              <w:sdtEndPr/>
              <w:sdtContent>
                <w:r w:rsidR="00B733B4" w:rsidRPr="004C4489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:rsidR="00B733B4" w:rsidRDefault="00B733B4" w:rsidP="006C12A5"/>
        </w:tc>
      </w:tr>
    </w:tbl>
    <w:p w:rsidR="00B733B4" w:rsidRDefault="00B733B4" w:rsidP="00B733B4">
      <w:pPr>
        <w:spacing w:after="9" w:line="249" w:lineRule="auto"/>
        <w:ind w:right="907"/>
      </w:pPr>
    </w:p>
    <w:tbl>
      <w:tblPr>
        <w:tblStyle w:val="TableGrid"/>
        <w:tblW w:w="5000" w:type="pct"/>
        <w:tblInd w:w="0" w:type="dxa"/>
        <w:tblCellMar>
          <w:top w:w="72" w:type="dxa"/>
          <w:left w:w="108" w:type="dxa"/>
          <w:bottom w:w="34" w:type="dxa"/>
          <w:right w:w="43" w:type="dxa"/>
        </w:tblCellMar>
        <w:tblLook w:val="04A0" w:firstRow="1" w:lastRow="0" w:firstColumn="1" w:lastColumn="0" w:noHBand="0" w:noVBand="1"/>
      </w:tblPr>
      <w:tblGrid>
        <w:gridCol w:w="4815"/>
        <w:gridCol w:w="4816"/>
      </w:tblGrid>
      <w:tr w:rsidR="00B733B4" w:rsidRPr="00F920F3" w:rsidTr="006C12A5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3B4" w:rsidRPr="00F920F3" w:rsidRDefault="00B733B4" w:rsidP="006C12A5">
            <w:pPr>
              <w:rPr>
                <w:sz w:val="24"/>
              </w:rPr>
            </w:pPr>
            <w:r>
              <w:rPr>
                <w:b/>
                <w:sz w:val="24"/>
              </w:rPr>
              <w:t>Cloud Storage</w:t>
            </w:r>
          </w:p>
        </w:tc>
      </w:tr>
      <w:tr w:rsidR="00B733B4" w:rsidTr="006C12A5">
        <w:trPr>
          <w:trHeight w:val="2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3B4" w:rsidRDefault="00B733B4" w:rsidP="006C12A5">
            <w:pPr>
              <w:spacing w:line="239" w:lineRule="auto"/>
              <w:ind w:right="1308"/>
              <w:rPr>
                <w:b/>
                <w:i/>
              </w:rPr>
            </w:pPr>
            <w:r>
              <w:rPr>
                <w:b/>
                <w:i/>
              </w:rPr>
              <w:t>Advantages:</w:t>
            </w:r>
          </w:p>
          <w:p w:rsidR="00B733B4" w:rsidRDefault="003F071F" w:rsidP="006C12A5">
            <w:pPr>
              <w:spacing w:line="239" w:lineRule="auto"/>
              <w:ind w:right="90"/>
              <w:rPr>
                <w:b/>
                <w:i/>
              </w:rPr>
            </w:pPr>
            <w:sdt>
              <w:sdtPr>
                <w:id w:val="-874469318"/>
                <w:placeholder>
                  <w:docPart w:val="C9E05CC4DD38401A814EA2D3D33DA632"/>
                </w:placeholder>
                <w:showingPlcHdr/>
                <w:text w:multiLine="1"/>
              </w:sdtPr>
              <w:sdtEndPr/>
              <w:sdtContent>
                <w:r w:rsidR="00B733B4" w:rsidRPr="004C4489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:rsidR="00B733B4" w:rsidRDefault="00B733B4" w:rsidP="006C12A5"/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3B4" w:rsidRDefault="00B733B4" w:rsidP="006C12A5">
            <w:pPr>
              <w:spacing w:line="239" w:lineRule="auto"/>
              <w:ind w:right="1308"/>
              <w:rPr>
                <w:b/>
                <w:i/>
              </w:rPr>
            </w:pPr>
            <w:r>
              <w:rPr>
                <w:b/>
                <w:i/>
              </w:rPr>
              <w:t>Disadvantages:</w:t>
            </w:r>
          </w:p>
          <w:p w:rsidR="00B733B4" w:rsidRDefault="003F071F" w:rsidP="006C12A5">
            <w:pPr>
              <w:spacing w:line="239" w:lineRule="auto"/>
              <w:ind w:right="90"/>
            </w:pPr>
            <w:sdt>
              <w:sdtPr>
                <w:id w:val="215087317"/>
                <w:placeholder>
                  <w:docPart w:val="6686E8F06CD24C7A95614BDCE515B4AC"/>
                </w:placeholder>
                <w:showingPlcHdr/>
                <w:text w:multiLine="1"/>
              </w:sdtPr>
              <w:sdtEndPr/>
              <w:sdtContent>
                <w:r w:rsidR="00B733B4" w:rsidRPr="004C4489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:rsidR="00B733B4" w:rsidRDefault="00B733B4" w:rsidP="006C12A5"/>
        </w:tc>
      </w:tr>
    </w:tbl>
    <w:p w:rsidR="000E6830" w:rsidRDefault="000E6830"/>
    <w:p w:rsidR="000E6830" w:rsidRDefault="000E6830"/>
    <w:p w:rsidR="000E6830" w:rsidRDefault="000E6830" w:rsidP="000E6830">
      <w:pPr>
        <w:spacing w:after="132"/>
      </w:pPr>
      <w:r>
        <w:rPr>
          <w:b/>
          <w:u w:val="single" w:color="000000"/>
        </w:rPr>
        <w:t>Instructions</w:t>
      </w:r>
      <w:r>
        <w:rPr>
          <w:b/>
        </w:rPr>
        <w:t xml:space="preserve"> </w:t>
      </w:r>
    </w:p>
    <w:p w:rsidR="000E6830" w:rsidRDefault="000E6830" w:rsidP="000E6830">
      <w:pPr>
        <w:spacing w:after="9" w:line="249" w:lineRule="auto"/>
        <w:ind w:right="907"/>
      </w:pPr>
      <w:r>
        <w:t>You are then to write a conclusion on which you think is best to use in a workplace situation and any recommendations around using your preferred method of storage</w:t>
      </w:r>
    </w:p>
    <w:p w:rsidR="000E6830" w:rsidRDefault="000E6830"/>
    <w:tbl>
      <w:tblPr>
        <w:tblStyle w:val="TableGrid"/>
        <w:tblW w:w="5000" w:type="pct"/>
        <w:tblInd w:w="0" w:type="dxa"/>
        <w:tblCellMar>
          <w:top w:w="72" w:type="dxa"/>
          <w:left w:w="108" w:type="dxa"/>
          <w:bottom w:w="34" w:type="dxa"/>
          <w:right w:w="43" w:type="dxa"/>
        </w:tblCellMar>
        <w:tblLook w:val="04A0" w:firstRow="1" w:lastRow="0" w:firstColumn="1" w:lastColumn="0" w:noHBand="0" w:noVBand="1"/>
      </w:tblPr>
      <w:tblGrid>
        <w:gridCol w:w="9631"/>
      </w:tblGrid>
      <w:tr w:rsidR="000E6830" w:rsidRPr="00F920F3" w:rsidTr="00652A61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830" w:rsidRPr="00F920F3" w:rsidRDefault="000E6830" w:rsidP="00652A61">
            <w:pPr>
              <w:rPr>
                <w:sz w:val="24"/>
              </w:rPr>
            </w:pPr>
            <w:r>
              <w:rPr>
                <w:b/>
                <w:sz w:val="24"/>
              </w:rPr>
              <w:t>Conclusion/Recommendation:</w:t>
            </w:r>
          </w:p>
        </w:tc>
      </w:tr>
      <w:tr w:rsidR="00B733B4" w:rsidTr="006C12A5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3B4" w:rsidRDefault="003F071F" w:rsidP="006C12A5">
            <w:pPr>
              <w:spacing w:line="239" w:lineRule="auto"/>
              <w:ind w:right="90"/>
              <w:rPr>
                <w:b/>
                <w:i/>
              </w:rPr>
            </w:pPr>
            <w:sdt>
              <w:sdtPr>
                <w:id w:val="1743832996"/>
                <w:placeholder>
                  <w:docPart w:val="C171D6CD68D74D7FB5FC351E2A2979F3"/>
                </w:placeholder>
                <w:showingPlcHdr/>
                <w:text w:multiLine="1"/>
              </w:sdtPr>
              <w:sdtEndPr/>
              <w:sdtContent>
                <w:r w:rsidR="00B733B4" w:rsidRPr="004C4489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:rsidR="00B733B4" w:rsidRDefault="00B733B4" w:rsidP="006C12A5">
            <w:pPr>
              <w:spacing w:line="239" w:lineRule="auto"/>
              <w:ind w:right="1308"/>
              <w:rPr>
                <w:b/>
                <w:i/>
              </w:rPr>
            </w:pPr>
          </w:p>
        </w:tc>
      </w:tr>
    </w:tbl>
    <w:p w:rsidR="00B733B4" w:rsidRDefault="00B733B4" w:rsidP="00B733B4">
      <w:pPr>
        <w:spacing w:after="9" w:line="249" w:lineRule="auto"/>
        <w:ind w:right="907"/>
      </w:pPr>
    </w:p>
    <w:p w:rsidR="00B733B4" w:rsidRDefault="00B733B4" w:rsidP="00B733B4">
      <w:pPr>
        <w:spacing w:after="9" w:line="249" w:lineRule="auto"/>
        <w:ind w:right="907"/>
      </w:pPr>
    </w:p>
    <w:p w:rsidR="008378BC" w:rsidRPr="008378BC" w:rsidRDefault="008378BC" w:rsidP="00B733B4">
      <w:pPr>
        <w:spacing w:after="9" w:line="249" w:lineRule="auto"/>
        <w:ind w:right="907"/>
        <w:rPr>
          <w:b/>
          <w:sz w:val="32"/>
        </w:rPr>
      </w:pPr>
      <w:r w:rsidRPr="008378BC">
        <w:rPr>
          <w:b/>
          <w:sz w:val="32"/>
        </w:rPr>
        <w:t>List all URLs used for this research:</w:t>
      </w:r>
    </w:p>
    <w:p w:rsidR="008378BC" w:rsidRDefault="003F071F" w:rsidP="00B733B4">
      <w:pPr>
        <w:spacing w:after="9" w:line="249" w:lineRule="auto"/>
        <w:ind w:right="907"/>
      </w:pPr>
      <w:sdt>
        <w:sdtPr>
          <w:alias w:val="Enter between each URL"/>
          <w:tag w:val="Enter between each URL"/>
          <w:id w:val="-589931363"/>
          <w:placeholder>
            <w:docPart w:val="9A0FBF779267458C9862A46BEAD928EF"/>
          </w:placeholder>
          <w:showingPlcHdr/>
          <w:text w:multiLine="1"/>
        </w:sdtPr>
        <w:sdtEndPr/>
        <w:sdtContent>
          <w:r w:rsidR="008378BC" w:rsidRPr="004C4489">
            <w:rPr>
              <w:rStyle w:val="PlaceholderText"/>
            </w:rPr>
            <w:t>Click or tap here to enter text.</w:t>
          </w:r>
        </w:sdtContent>
      </w:sdt>
    </w:p>
    <w:sectPr w:rsidR="008378BC">
      <w:headerReference w:type="default" r:id="rId7"/>
      <w:footerReference w:type="default" r:id="rId8"/>
      <w:pgSz w:w="11906" w:h="16838"/>
      <w:pgMar w:top="869" w:right="1185" w:bottom="709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A45" w:rsidRDefault="00123A45" w:rsidP="00123A45">
      <w:pPr>
        <w:spacing w:after="0" w:line="240" w:lineRule="auto"/>
      </w:pPr>
      <w:r>
        <w:separator/>
      </w:r>
    </w:p>
  </w:endnote>
  <w:endnote w:type="continuationSeparator" w:id="0">
    <w:p w:rsidR="00123A45" w:rsidRDefault="00123A45" w:rsidP="00123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A45" w:rsidRPr="00123A45" w:rsidRDefault="00123A45" w:rsidP="00123A45">
    <w:pPr>
      <w:pStyle w:val="Footer"/>
      <w:tabs>
        <w:tab w:val="clear" w:pos="4513"/>
        <w:tab w:val="clear" w:pos="9026"/>
        <w:tab w:val="right" w:pos="9639"/>
      </w:tabs>
    </w:pPr>
    <w:r>
      <w:fldChar w:fldCharType="begin"/>
    </w:r>
    <w:r>
      <w:rPr>
        <w:lang w:val="en-US"/>
      </w:rPr>
      <w:instrText xml:space="preserve"> FILENAME \* MERGEFORMAT </w:instrText>
    </w:r>
    <w:r>
      <w:fldChar w:fldCharType="separate"/>
    </w:r>
    <w:r>
      <w:rPr>
        <w:noProof/>
        <w:lang w:val="en-US"/>
      </w:rPr>
      <w:t>Cloud Storage Exercise 1.docx</w:t>
    </w:r>
    <w:r>
      <w:fldChar w:fldCharType="end"/>
    </w:r>
    <w:r>
      <w:rPr>
        <w:lang w:val="en-US"/>
      </w:rPr>
      <w:tab/>
    </w:r>
    <w:r w:rsidRPr="00123A45">
      <w:rPr>
        <w:lang w:val="en-US"/>
      </w:rPr>
      <w:t xml:space="preserve">Page </w:t>
    </w:r>
    <w:r w:rsidRPr="00123A45">
      <w:rPr>
        <w:bCs/>
        <w:lang w:val="en-US"/>
      </w:rPr>
      <w:fldChar w:fldCharType="begin"/>
    </w:r>
    <w:r w:rsidRPr="00123A45">
      <w:rPr>
        <w:bCs/>
        <w:lang w:val="en-US"/>
      </w:rPr>
      <w:instrText xml:space="preserve"> PAGE  \* Arabic  \* MERGEFORMAT </w:instrText>
    </w:r>
    <w:r w:rsidRPr="00123A45">
      <w:rPr>
        <w:bCs/>
        <w:lang w:val="en-US"/>
      </w:rPr>
      <w:fldChar w:fldCharType="separate"/>
    </w:r>
    <w:r w:rsidR="003F071F">
      <w:rPr>
        <w:bCs/>
        <w:noProof/>
        <w:lang w:val="en-US"/>
      </w:rPr>
      <w:t>1</w:t>
    </w:r>
    <w:r w:rsidRPr="00123A45">
      <w:rPr>
        <w:bCs/>
        <w:lang w:val="en-US"/>
      </w:rPr>
      <w:fldChar w:fldCharType="end"/>
    </w:r>
    <w:r w:rsidRPr="00123A45">
      <w:rPr>
        <w:lang w:val="en-US"/>
      </w:rPr>
      <w:t xml:space="preserve"> of </w:t>
    </w:r>
    <w:r w:rsidRPr="00123A45">
      <w:rPr>
        <w:bCs/>
        <w:lang w:val="en-US"/>
      </w:rPr>
      <w:fldChar w:fldCharType="begin"/>
    </w:r>
    <w:r w:rsidRPr="00123A45">
      <w:rPr>
        <w:bCs/>
        <w:lang w:val="en-US"/>
      </w:rPr>
      <w:instrText xml:space="preserve"> NUMPAGES  \* Arabic  \* MERGEFORMAT </w:instrText>
    </w:r>
    <w:r w:rsidRPr="00123A45">
      <w:rPr>
        <w:bCs/>
        <w:lang w:val="en-US"/>
      </w:rPr>
      <w:fldChar w:fldCharType="separate"/>
    </w:r>
    <w:r w:rsidR="003F071F">
      <w:rPr>
        <w:bCs/>
        <w:noProof/>
        <w:lang w:val="en-US"/>
      </w:rPr>
      <w:t>1</w:t>
    </w:r>
    <w:r w:rsidRPr="00123A45">
      <w:rPr>
        <w:bCs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A45" w:rsidRDefault="00123A45" w:rsidP="00123A45">
      <w:pPr>
        <w:spacing w:after="0" w:line="240" w:lineRule="auto"/>
      </w:pPr>
      <w:r>
        <w:separator/>
      </w:r>
    </w:p>
  </w:footnote>
  <w:footnote w:type="continuationSeparator" w:id="0">
    <w:p w:rsidR="00123A45" w:rsidRDefault="00123A45" w:rsidP="00123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A45" w:rsidRPr="00123A45" w:rsidRDefault="00123A45">
    <w:pPr>
      <w:pStyle w:val="Header"/>
      <w:rPr>
        <w:lang w:val="en-US"/>
      </w:rPr>
    </w:pPr>
    <w:r>
      <w:rPr>
        <w:lang w:val="en-US"/>
      </w:rPr>
      <w:t>3.40 Going Mobile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66F87"/>
    <w:multiLevelType w:val="hybridMultilevel"/>
    <w:tmpl w:val="C600A944"/>
    <w:lvl w:ilvl="0" w:tplc="1F4AC16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D6409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46CB3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4419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A099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14895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542C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7ABBF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60E5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7E940A4"/>
    <w:multiLevelType w:val="hybridMultilevel"/>
    <w:tmpl w:val="1E60D214"/>
    <w:lvl w:ilvl="0" w:tplc="BE741D52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20E75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DC0C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7E72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F4748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CC04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90C5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C69F6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14744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ocumentProtection w:edit="forms" w:enforcement="1" w:cryptProviderType="rsaAES" w:cryptAlgorithmClass="hash" w:cryptAlgorithmType="typeAny" w:cryptAlgorithmSid="14" w:cryptSpinCount="100000" w:hash="UPQ7UeX5CPdHmQj8exkZSeprtpKUluzx2LQ6CWsr0SsgdV59AWcEx0Z9qXPgEBJONGiglcI7mZayuAltN+dDpQ==" w:salt="cqAaMJfm3OCtttx6cv4yn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EC7"/>
    <w:rsid w:val="000E47DA"/>
    <w:rsid w:val="000E6830"/>
    <w:rsid w:val="00123A45"/>
    <w:rsid w:val="001D64B3"/>
    <w:rsid w:val="002058DE"/>
    <w:rsid w:val="00255B9D"/>
    <w:rsid w:val="003074AD"/>
    <w:rsid w:val="003574B5"/>
    <w:rsid w:val="003F071F"/>
    <w:rsid w:val="004357B4"/>
    <w:rsid w:val="00535BCE"/>
    <w:rsid w:val="006259E3"/>
    <w:rsid w:val="0070185E"/>
    <w:rsid w:val="008378BC"/>
    <w:rsid w:val="00AC4D20"/>
    <w:rsid w:val="00B11FF3"/>
    <w:rsid w:val="00B733B4"/>
    <w:rsid w:val="00CF71DF"/>
    <w:rsid w:val="00CF7558"/>
    <w:rsid w:val="00DA2EC7"/>
    <w:rsid w:val="00DB5E2B"/>
    <w:rsid w:val="00E7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539BEE-B403-4606-84B9-B29F7281F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paragraph" w:customStyle="1" w:styleId="blurb">
    <w:name w:val="blurb"/>
    <w:basedOn w:val="Normal"/>
    <w:rsid w:val="006259E3"/>
    <w:pPr>
      <w:spacing w:after="200" w:line="276" w:lineRule="auto"/>
    </w:pPr>
    <w:rPr>
      <w:rFonts w:ascii="Maiandra GD" w:eastAsia="SimSun" w:hAnsi="Maiandra GD" w:cs="Times New Roman"/>
      <w:color w:val="auto"/>
      <w:sz w:val="24"/>
      <w:szCs w:val="20"/>
      <w:lang w:val="en-US" w:eastAsia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blurbwith">
    <w:name w:val="blurbwith"/>
    <w:qFormat/>
    <w:rsid w:val="006259E3"/>
    <w:pPr>
      <w:pBdr>
        <w:top w:val="single" w:sz="4" w:space="1" w:color="auto"/>
        <w:left w:val="single" w:sz="4" w:space="4" w:color="auto"/>
        <w:bottom w:val="dashDotStroked" w:sz="24" w:space="1" w:color="auto"/>
        <w:right w:val="dashDotStroked" w:sz="24" w:space="4" w:color="auto"/>
      </w:pBdr>
      <w:spacing w:after="0" w:line="240" w:lineRule="auto"/>
    </w:pPr>
    <w:rPr>
      <w:rFonts w:ascii="Comic Sans MS" w:eastAsia="Times New Roman" w:hAnsi="Comic Sans MS" w:cs="Times New Roman"/>
      <w:color w:val="215868" w:themeColor="accent5" w:themeShade="80"/>
      <w:sz w:val="20"/>
      <w:szCs w:val="20"/>
    </w:rPr>
  </w:style>
  <w:style w:type="paragraph" w:customStyle="1" w:styleId="exercise">
    <w:name w:val="exercise"/>
    <w:basedOn w:val="Heading1"/>
    <w:qFormat/>
    <w:rsid w:val="006259E3"/>
    <w:pPr>
      <w:keepNext w:val="0"/>
      <w:keepLines w:val="0"/>
      <w:shd w:val="clear" w:color="auto" w:fill="B6DDE8" w:themeFill="accent5" w:themeFillTint="66"/>
      <w:spacing w:before="60" w:after="120" w:line="276" w:lineRule="auto"/>
    </w:pPr>
    <w:rPr>
      <w:rFonts w:ascii="Kristen ITC" w:eastAsia="SimSun" w:hAnsi="Kristen ITC" w:cs="Times New Roman"/>
      <w:color w:val="auto"/>
      <w:szCs w:val="24"/>
      <w:lang w:eastAsia="zh-CN"/>
    </w:rPr>
  </w:style>
  <w:style w:type="paragraph" w:customStyle="1" w:styleId="Exercise0">
    <w:name w:val="Exercise"/>
    <w:basedOn w:val="Normal"/>
    <w:rsid w:val="006259E3"/>
    <w:pPr>
      <w:spacing w:after="120" w:line="276" w:lineRule="auto"/>
      <w:jc w:val="both"/>
    </w:pPr>
    <w:rPr>
      <w:rFonts w:eastAsia="SimSun" w:cs="Angsana New"/>
      <w:color w:val="auto"/>
      <w:sz w:val="20"/>
      <w:szCs w:val="24"/>
      <w:lang w:eastAsia="zh-CN" w:bidi="th-TH"/>
    </w:rPr>
  </w:style>
  <w:style w:type="paragraph" w:styleId="Footer">
    <w:name w:val="footer"/>
    <w:basedOn w:val="Normal"/>
    <w:link w:val="FooterChar"/>
    <w:unhideWhenUsed/>
    <w:rsid w:val="006259E3"/>
    <w:pPr>
      <w:tabs>
        <w:tab w:val="center" w:pos="4513"/>
        <w:tab w:val="right" w:pos="9026"/>
      </w:tabs>
      <w:spacing w:after="0" w:line="240" w:lineRule="auto"/>
    </w:pPr>
    <w:rPr>
      <w:rFonts w:eastAsia="SimSun" w:cs="Times New Roman"/>
      <w:color w:val="auto"/>
      <w:sz w:val="18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rsid w:val="006259E3"/>
    <w:rPr>
      <w:rFonts w:ascii="Calibri" w:eastAsia="SimSun" w:hAnsi="Calibri" w:cs="Times New Roman"/>
      <w:sz w:val="18"/>
      <w:szCs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6259E3"/>
    <w:pPr>
      <w:tabs>
        <w:tab w:val="center" w:pos="4513"/>
        <w:tab w:val="right" w:pos="9026"/>
      </w:tabs>
      <w:spacing w:after="0" w:line="240" w:lineRule="auto"/>
    </w:pPr>
    <w:rPr>
      <w:rFonts w:eastAsia="SimSun" w:cs="Times New Roman"/>
      <w:color w:val="auto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6259E3"/>
    <w:rPr>
      <w:rFonts w:ascii="Calibri" w:eastAsia="SimSun" w:hAnsi="Calibri" w:cs="Times New Roman"/>
      <w:szCs w:val="20"/>
      <w:lang w:eastAsia="zh-CN"/>
    </w:rPr>
  </w:style>
  <w:style w:type="table" w:customStyle="1" w:styleId="TableGrid1">
    <w:name w:val="TableGrid1"/>
    <w:rsid w:val="0070185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0185E"/>
    <w:rPr>
      <w:color w:val="808080"/>
    </w:rPr>
  </w:style>
  <w:style w:type="table" w:customStyle="1" w:styleId="TableGrid">
    <w:name w:val="TableGrid"/>
    <w:rsid w:val="00B733B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7DDFDB6564429AB9C9A4F1240CA6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73FA0-E866-4E72-98DD-7A0FD97C6ED3}"/>
      </w:docPartPr>
      <w:docPartBody>
        <w:p w:rsidR="0009156E" w:rsidRDefault="00805389" w:rsidP="00805389">
          <w:pPr>
            <w:pStyle w:val="6F7DDFDB6564429AB9C9A4F1240CA657"/>
          </w:pPr>
          <w:r w:rsidRPr="004C44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760792DF3549928B7921D461E44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C0A68C-0A73-45AF-BE5B-81E764A295A3}"/>
      </w:docPartPr>
      <w:docPartBody>
        <w:p w:rsidR="0009156E" w:rsidRDefault="00805389" w:rsidP="00805389">
          <w:pPr>
            <w:pStyle w:val="52760792DF3549928B7921D461E44569"/>
          </w:pPr>
          <w:r w:rsidRPr="004C44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9E05CC4DD38401A814EA2D3D33DA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E2BF8-EA38-487F-BFF4-7E6058432462}"/>
      </w:docPartPr>
      <w:docPartBody>
        <w:p w:rsidR="0009156E" w:rsidRDefault="00805389" w:rsidP="00805389">
          <w:pPr>
            <w:pStyle w:val="C9E05CC4DD38401A814EA2D3D33DA632"/>
          </w:pPr>
          <w:r w:rsidRPr="004C44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86E8F06CD24C7A95614BDCE515B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467609-9EE0-447E-97FE-C43C9D05A904}"/>
      </w:docPartPr>
      <w:docPartBody>
        <w:p w:rsidR="0009156E" w:rsidRDefault="00805389" w:rsidP="00805389">
          <w:pPr>
            <w:pStyle w:val="6686E8F06CD24C7A95614BDCE515B4AC"/>
          </w:pPr>
          <w:r w:rsidRPr="004C44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71D6CD68D74D7FB5FC351E2A297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57EFE3-8204-4AE1-8509-EFAE2D7FEE13}"/>
      </w:docPartPr>
      <w:docPartBody>
        <w:p w:rsidR="0009156E" w:rsidRDefault="00805389" w:rsidP="00805389">
          <w:pPr>
            <w:pStyle w:val="C171D6CD68D74D7FB5FC351E2A2979F3"/>
          </w:pPr>
          <w:r w:rsidRPr="004C44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0FBF779267458C9862A46BEAD928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C4E753-1923-41C0-8A56-2A4167F43D75}"/>
      </w:docPartPr>
      <w:docPartBody>
        <w:p w:rsidR="00F71E19" w:rsidRDefault="003705D8" w:rsidP="003705D8">
          <w:pPr>
            <w:pStyle w:val="9A0FBF779267458C9862A46BEAD928EF"/>
          </w:pPr>
          <w:r w:rsidRPr="004C448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B1D"/>
    <w:rsid w:val="0009156E"/>
    <w:rsid w:val="003705D8"/>
    <w:rsid w:val="003A69D4"/>
    <w:rsid w:val="00805389"/>
    <w:rsid w:val="009F7989"/>
    <w:rsid w:val="00C63B1D"/>
    <w:rsid w:val="00DF29E7"/>
    <w:rsid w:val="00F7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05D8"/>
    <w:rPr>
      <w:color w:val="808080"/>
    </w:rPr>
  </w:style>
  <w:style w:type="paragraph" w:customStyle="1" w:styleId="5867DEA4ED2443EF8795A7761F77F4FB">
    <w:name w:val="5867DEA4ED2443EF8795A7761F77F4FB"/>
    <w:rsid w:val="00C63B1D"/>
  </w:style>
  <w:style w:type="paragraph" w:customStyle="1" w:styleId="2BFAC65F8EA54CE3A4FA8EE905CA2478">
    <w:name w:val="2BFAC65F8EA54CE3A4FA8EE905CA2478"/>
    <w:rsid w:val="00C63B1D"/>
  </w:style>
  <w:style w:type="paragraph" w:customStyle="1" w:styleId="EA68DC55BA634269BAACC17429FFCC93">
    <w:name w:val="EA68DC55BA634269BAACC17429FFCC93"/>
    <w:rsid w:val="00C63B1D"/>
  </w:style>
  <w:style w:type="paragraph" w:customStyle="1" w:styleId="5ED073B162A94A378528DCAE6671AE40">
    <w:name w:val="5ED073B162A94A378528DCAE6671AE40"/>
    <w:rsid w:val="00C63B1D"/>
  </w:style>
  <w:style w:type="paragraph" w:customStyle="1" w:styleId="4AA1B3B317E14E6B9EC1BB1C7ECDBB58">
    <w:name w:val="4AA1B3B317E14E6B9EC1BB1C7ECDBB58"/>
    <w:rsid w:val="00C63B1D"/>
  </w:style>
  <w:style w:type="paragraph" w:customStyle="1" w:styleId="598061879CD346828C0D74586700231D">
    <w:name w:val="598061879CD346828C0D74586700231D"/>
    <w:rsid w:val="00C63B1D"/>
  </w:style>
  <w:style w:type="paragraph" w:customStyle="1" w:styleId="3D1EFE1CC953464CB11C9F9808BF932D">
    <w:name w:val="3D1EFE1CC953464CB11C9F9808BF932D"/>
    <w:rsid w:val="00C63B1D"/>
  </w:style>
  <w:style w:type="paragraph" w:customStyle="1" w:styleId="A535720D97CF46B1A0E99EA10B620360">
    <w:name w:val="A535720D97CF46B1A0E99EA10B620360"/>
    <w:rsid w:val="00C63B1D"/>
  </w:style>
  <w:style w:type="paragraph" w:customStyle="1" w:styleId="86D252A9B42D42B38B722DD8B1DD6957">
    <w:name w:val="86D252A9B42D42B38B722DD8B1DD6957"/>
    <w:rsid w:val="00C63B1D"/>
  </w:style>
  <w:style w:type="paragraph" w:customStyle="1" w:styleId="217DE8E17DF04E4594C01E99752D3C2D">
    <w:name w:val="217DE8E17DF04E4594C01E99752D3C2D"/>
    <w:rsid w:val="00C63B1D"/>
  </w:style>
  <w:style w:type="paragraph" w:customStyle="1" w:styleId="EB1AA0CF80214A8889CD6940AE11C8BA">
    <w:name w:val="EB1AA0CF80214A8889CD6940AE11C8BA"/>
    <w:rsid w:val="00C63B1D"/>
  </w:style>
  <w:style w:type="paragraph" w:customStyle="1" w:styleId="9340D2575FB64459A53B2FA95CE03DC8">
    <w:name w:val="9340D2575FB64459A53B2FA95CE03DC8"/>
    <w:rsid w:val="00C63B1D"/>
  </w:style>
  <w:style w:type="paragraph" w:customStyle="1" w:styleId="2B55F3054CF4466A9DC1931B35015642">
    <w:name w:val="2B55F3054CF4466A9DC1931B35015642"/>
    <w:rsid w:val="009F7989"/>
  </w:style>
  <w:style w:type="paragraph" w:customStyle="1" w:styleId="258675A120AD4F529BC78F8BFCC3E0D0">
    <w:name w:val="258675A120AD4F529BC78F8BFCC3E0D0"/>
    <w:rsid w:val="009F7989"/>
  </w:style>
  <w:style w:type="paragraph" w:customStyle="1" w:styleId="8D35FB1B283041718623A05EFAAE1953">
    <w:name w:val="8D35FB1B283041718623A05EFAAE1953"/>
    <w:rsid w:val="009F7989"/>
  </w:style>
  <w:style w:type="paragraph" w:customStyle="1" w:styleId="85EE35F4D42B4CE3B4BA94A13A9586CA">
    <w:name w:val="85EE35F4D42B4CE3B4BA94A13A9586CA"/>
    <w:rsid w:val="00805389"/>
  </w:style>
  <w:style w:type="paragraph" w:customStyle="1" w:styleId="02DA34CF02C94839B81B2BFD5C08A52B">
    <w:name w:val="02DA34CF02C94839B81B2BFD5C08A52B"/>
    <w:rsid w:val="00805389"/>
  </w:style>
  <w:style w:type="paragraph" w:customStyle="1" w:styleId="1C8B2430B0D34AD49FAAF8690C6D1097">
    <w:name w:val="1C8B2430B0D34AD49FAAF8690C6D1097"/>
    <w:rsid w:val="00805389"/>
  </w:style>
  <w:style w:type="paragraph" w:customStyle="1" w:styleId="6F7DDFDB6564429AB9C9A4F1240CA657">
    <w:name w:val="6F7DDFDB6564429AB9C9A4F1240CA657"/>
    <w:rsid w:val="00805389"/>
  </w:style>
  <w:style w:type="paragraph" w:customStyle="1" w:styleId="52760792DF3549928B7921D461E44569">
    <w:name w:val="52760792DF3549928B7921D461E44569"/>
    <w:rsid w:val="00805389"/>
  </w:style>
  <w:style w:type="paragraph" w:customStyle="1" w:styleId="973B0A5F7BED4F2C9A3DD30FE1BE9F96">
    <w:name w:val="973B0A5F7BED4F2C9A3DD30FE1BE9F96"/>
    <w:rsid w:val="00805389"/>
  </w:style>
  <w:style w:type="paragraph" w:customStyle="1" w:styleId="C9E05CC4DD38401A814EA2D3D33DA632">
    <w:name w:val="C9E05CC4DD38401A814EA2D3D33DA632"/>
    <w:rsid w:val="00805389"/>
  </w:style>
  <w:style w:type="paragraph" w:customStyle="1" w:styleId="6686E8F06CD24C7A95614BDCE515B4AC">
    <w:name w:val="6686E8F06CD24C7A95614BDCE515B4AC"/>
    <w:rsid w:val="00805389"/>
  </w:style>
  <w:style w:type="paragraph" w:customStyle="1" w:styleId="C171D6CD68D74D7FB5FC351E2A2979F3">
    <w:name w:val="C171D6CD68D74D7FB5FC351E2A2979F3"/>
    <w:rsid w:val="00805389"/>
  </w:style>
  <w:style w:type="paragraph" w:customStyle="1" w:styleId="9A0FBF779267458C9862A46BEAD928EF">
    <w:name w:val="9A0FBF779267458C9862A46BEAD928EF"/>
    <w:rsid w:val="003705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3606E796.dotm</Template>
  <TotalTime>8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Institute of Technology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ITTL340 Going Mobile</dc:subject>
  <dc:creator>Bekah Taylor</dc:creator>
  <cp:keywords/>
  <cp:lastModifiedBy>Gay Robertson</cp:lastModifiedBy>
  <cp:revision>7</cp:revision>
  <dcterms:created xsi:type="dcterms:W3CDTF">2017-09-05T01:53:00Z</dcterms:created>
  <dcterms:modified xsi:type="dcterms:W3CDTF">2017-11-14T21:40:00Z</dcterms:modified>
</cp:coreProperties>
</file>